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E324F2" w:rsidRPr="00E324F2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 w:rsidRPr="00E324F2"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E324F2" w:rsidRPr="00E324F2">
        <w:rPr>
          <w:rFonts w:eastAsia="Times New Roman"/>
          <w:b/>
          <w:sz w:val="28"/>
          <w:szCs w:val="28"/>
          <w:lang w:eastAsia="ar-SA"/>
        </w:rPr>
        <w:t xml:space="preserve"> Е Р Е Ч Е Н Ь</w:t>
      </w:r>
    </w:p>
    <w:p w:rsidR="00E324F2" w:rsidRDefault="00E324F2" w:rsidP="00E324F2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E324F2">
        <w:rPr>
          <w:rFonts w:eastAsia="Times New Roman"/>
          <w:b/>
          <w:sz w:val="28"/>
          <w:szCs w:val="28"/>
          <w:lang w:eastAsia="ar-SA"/>
        </w:rPr>
        <w:t>решений Совета народных депута</w:t>
      </w:r>
      <w:r>
        <w:rPr>
          <w:rFonts w:eastAsia="Times New Roman"/>
          <w:b/>
          <w:sz w:val="28"/>
          <w:szCs w:val="28"/>
          <w:lang w:eastAsia="ar-SA"/>
        </w:rPr>
        <w:t>тов городского поселения город Л</w:t>
      </w:r>
      <w:r w:rsidRPr="00E324F2">
        <w:rPr>
          <w:rFonts w:eastAsia="Times New Roman"/>
          <w:b/>
          <w:sz w:val="28"/>
          <w:szCs w:val="28"/>
          <w:lang w:eastAsia="ar-SA"/>
        </w:rPr>
        <w:t>иски, принятых на</w:t>
      </w:r>
      <w:r w:rsidR="007F3716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384865" w:rsidRPr="00E324F2">
        <w:rPr>
          <w:rFonts w:eastAsia="Times New Roman"/>
          <w:b/>
          <w:sz w:val="28"/>
          <w:szCs w:val="28"/>
          <w:lang w:eastAsia="ar-SA"/>
        </w:rPr>
        <w:t>20</w:t>
      </w:r>
      <w:r w:rsidR="008B5A2C" w:rsidRPr="00E324F2">
        <w:rPr>
          <w:rFonts w:eastAsia="Times New Roman"/>
          <w:b/>
          <w:sz w:val="28"/>
          <w:szCs w:val="28"/>
          <w:lang w:eastAsia="ar-SA"/>
        </w:rPr>
        <w:t>-ой</w:t>
      </w:r>
      <w:r w:rsidR="008B59CD" w:rsidRPr="00E324F2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 w:rsidRPr="00E324F2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Pr="00E324F2" w:rsidRDefault="008B5A2C" w:rsidP="00E324F2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 w:rsidRPr="00E324F2">
        <w:rPr>
          <w:rFonts w:eastAsia="Times New Roman"/>
          <w:b/>
          <w:sz w:val="28"/>
          <w:szCs w:val="28"/>
          <w:lang w:eastAsia="ar-SA"/>
        </w:rPr>
        <w:t>городского поселения город Лиски третьего созыва</w:t>
      </w:r>
    </w:p>
    <w:p w:rsidR="00EE6141" w:rsidRDefault="00EE6141" w:rsidP="00E324F2">
      <w:pPr>
        <w:jc w:val="center"/>
        <w:rPr>
          <w:b/>
          <w:i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E324F2" w:rsidTr="00E324F2">
        <w:tc>
          <w:tcPr>
            <w:tcW w:w="9464" w:type="dxa"/>
          </w:tcPr>
          <w:p w:rsidR="00E324F2" w:rsidRPr="00E324F2" w:rsidRDefault="00E324F2" w:rsidP="00E324F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gramStart"/>
            <w:r>
              <w:rPr>
                <w:sz w:val="26"/>
                <w:szCs w:val="26"/>
              </w:rPr>
              <w:t>1.</w:t>
            </w:r>
            <w:r w:rsidRPr="00E324F2">
              <w:rPr>
                <w:sz w:val="26"/>
                <w:szCs w:val="26"/>
              </w:rPr>
              <w:t>Решение Совета народных депутатов городского поселения город Лиски от 24.05.2018 № 134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98 от 15.11.2017  «О бюджете городского поселения город Лиски Лискинского муниципального района Воронежской области на 2018 год и на плановый период 2019 и 2020 годов».</w:t>
            </w:r>
            <w:proofErr w:type="gramEnd"/>
          </w:p>
          <w:p w:rsidR="00E324F2" w:rsidRPr="00EE6141" w:rsidRDefault="00E324F2" w:rsidP="00E324F2">
            <w:pPr>
              <w:spacing w:line="276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</w:tr>
      <w:tr w:rsidR="00E324F2" w:rsidTr="00E324F2">
        <w:tc>
          <w:tcPr>
            <w:tcW w:w="9464" w:type="dxa"/>
          </w:tcPr>
          <w:p w:rsidR="00E324F2" w:rsidRPr="00EE6141" w:rsidRDefault="00E324F2" w:rsidP="00C4748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EE6141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 xml:space="preserve"> Решение Совета народных депутатов городского поселения город Лиски от 24.05.2018 № 135 «</w:t>
            </w:r>
            <w:r w:rsidRPr="00EE6141">
              <w:rPr>
                <w:sz w:val="26"/>
                <w:szCs w:val="26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13.10.2017 № 88 «Об утверждении Правил благоустройства территории городского поселения город Лиски Лискинского муниципального района Воронежской области».</w:t>
            </w:r>
          </w:p>
          <w:p w:rsidR="00E324F2" w:rsidRPr="00EE6141" w:rsidRDefault="00E324F2" w:rsidP="00E324F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324F2" w:rsidTr="00E324F2">
        <w:tc>
          <w:tcPr>
            <w:tcW w:w="9464" w:type="dxa"/>
          </w:tcPr>
          <w:p w:rsidR="00E324F2" w:rsidRPr="00EE6141" w:rsidRDefault="00E324F2" w:rsidP="00C47480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EE6141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</w:t>
            </w:r>
            <w:r w:rsidRPr="00EE6141">
              <w:rPr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 xml:space="preserve"> Решение Совета народных депутатов городского поселения город Лиски от 24.05.2018 № 136 «</w:t>
            </w:r>
            <w:r w:rsidRPr="00EE6141">
              <w:rPr>
                <w:sz w:val="26"/>
                <w:szCs w:val="26"/>
              </w:rPr>
              <w:t xml:space="preserve">О внесении изменений и дополнений в  решение Совета народных депутатов городского поселения город Лиски  от </w:t>
            </w:r>
            <w:r w:rsidR="00A51737">
              <w:rPr>
                <w:color w:val="000000"/>
                <w:spacing w:val="-4"/>
                <w:sz w:val="26"/>
                <w:szCs w:val="26"/>
              </w:rPr>
              <w:t>11.02.</w:t>
            </w:r>
            <w:r w:rsidRPr="00EE6141">
              <w:rPr>
                <w:color w:val="000000"/>
                <w:spacing w:val="-4"/>
                <w:sz w:val="26"/>
                <w:szCs w:val="26"/>
              </w:rPr>
              <w:t>2011</w:t>
            </w:r>
            <w:r w:rsidR="00A51737">
              <w:rPr>
                <w:color w:val="000000"/>
                <w:spacing w:val="-4"/>
                <w:sz w:val="26"/>
                <w:szCs w:val="26"/>
              </w:rPr>
              <w:t xml:space="preserve"> </w:t>
            </w:r>
            <w:r w:rsidRPr="00EE6141">
              <w:rPr>
                <w:color w:val="000000"/>
                <w:spacing w:val="-4"/>
                <w:sz w:val="26"/>
                <w:szCs w:val="26"/>
              </w:rPr>
              <w:t xml:space="preserve">№ 57 </w:t>
            </w:r>
            <w:r w:rsidRPr="00EE6141">
              <w:rPr>
                <w:sz w:val="26"/>
                <w:szCs w:val="26"/>
              </w:rPr>
              <w:t>«Об утверждении прогнозного плана (программы) приватизации муниципального имущества городского поселения город Лиски на плановый период 2011-2018 года».</w:t>
            </w:r>
            <w:r w:rsidRPr="00EE6141">
              <w:rPr>
                <w:b/>
                <w:sz w:val="26"/>
                <w:szCs w:val="26"/>
              </w:rPr>
              <w:t xml:space="preserve"> </w:t>
            </w:r>
          </w:p>
          <w:p w:rsidR="00E324F2" w:rsidRPr="00EE6141" w:rsidRDefault="00E324F2" w:rsidP="00EE6141">
            <w:pPr>
              <w:spacing w:line="276" w:lineRule="auto"/>
              <w:jc w:val="both"/>
              <w:rPr>
                <w:b/>
                <w:bCs/>
                <w:i/>
                <w:sz w:val="26"/>
                <w:szCs w:val="26"/>
              </w:rPr>
            </w:pPr>
          </w:p>
        </w:tc>
      </w:tr>
    </w:tbl>
    <w:p w:rsidR="0034345D" w:rsidRDefault="0034345D" w:rsidP="008459EF">
      <w:pPr>
        <w:jc w:val="right"/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3A1C"/>
    <w:multiLevelType w:val="hybridMultilevel"/>
    <w:tmpl w:val="C6CAE938"/>
    <w:lvl w:ilvl="0" w:tplc="AA644D8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744BD"/>
    <w:multiLevelType w:val="hybridMultilevel"/>
    <w:tmpl w:val="3B5C8844"/>
    <w:lvl w:ilvl="0" w:tplc="C700C2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737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47480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7EE1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24F2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52CD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2E4C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5ED4-7738-4ED3-9FD0-4EC36BCA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2018-05-23T11:59:00Z</cp:lastPrinted>
  <dcterms:created xsi:type="dcterms:W3CDTF">2018-05-31T12:45:00Z</dcterms:created>
  <dcterms:modified xsi:type="dcterms:W3CDTF">2018-05-31T12:45:00Z</dcterms:modified>
</cp:coreProperties>
</file>